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35D2F" w14:textId="2822B140" w:rsidR="006B6D86" w:rsidRPr="00F659E2" w:rsidRDefault="008978F5" w:rsidP="00F659E2">
      <w:pPr>
        <w:jc w:val="both"/>
        <w:rPr>
          <w:lang w:val="en-GB"/>
        </w:rPr>
      </w:pPr>
      <w:r>
        <w:rPr>
          <w:lang w:val="en-GB"/>
        </w:rPr>
        <w:t>Marian Manor</w:t>
      </w:r>
      <w:r w:rsidR="00F659E2">
        <w:rPr>
          <w:lang w:val="en-GB"/>
        </w:rPr>
        <w:t xml:space="preserve">, Inc., is a non-profit Massachusetts corporation, and as such, the Home has no owners. The Home does have a Board of Directors and the Bishop of Fall River serves as its President. The Home does have indebtedness in the form of </w:t>
      </w:r>
      <w:r w:rsidR="0071431D">
        <w:rPr>
          <w:lang w:val="en-GB"/>
        </w:rPr>
        <w:t xml:space="preserve">a </w:t>
      </w:r>
      <w:r w:rsidR="00F659E2">
        <w:rPr>
          <w:lang w:val="en-GB"/>
        </w:rPr>
        <w:t xml:space="preserve">note payable to the Roman Catholic Bishop of Fall River, a Corporation Sole, which is a non-profit Massachusetts Corporation. The information is listed on Schedule 11.  </w:t>
      </w:r>
    </w:p>
    <w:sectPr w:rsidR="006B6D86" w:rsidRPr="00F659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6FAFF" w14:textId="77777777" w:rsidR="000C090D" w:rsidRDefault="000C090D" w:rsidP="00F659E2">
      <w:pPr>
        <w:spacing w:after="0" w:line="240" w:lineRule="auto"/>
      </w:pPr>
      <w:r>
        <w:separator/>
      </w:r>
    </w:p>
  </w:endnote>
  <w:endnote w:type="continuationSeparator" w:id="0">
    <w:p w14:paraId="7C4317E3" w14:textId="77777777" w:rsidR="000C090D" w:rsidRDefault="000C090D" w:rsidP="00F65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A8798" w14:textId="77777777" w:rsidR="00F659E2" w:rsidRDefault="00F65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B10CC" w14:textId="77777777" w:rsidR="00F659E2" w:rsidRDefault="00F659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6397F" w14:textId="77777777" w:rsidR="00F659E2" w:rsidRDefault="00F65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ED2A1" w14:textId="77777777" w:rsidR="000C090D" w:rsidRDefault="000C090D" w:rsidP="00F659E2">
      <w:pPr>
        <w:spacing w:after="0" w:line="240" w:lineRule="auto"/>
      </w:pPr>
      <w:r>
        <w:separator/>
      </w:r>
    </w:p>
  </w:footnote>
  <w:footnote w:type="continuationSeparator" w:id="0">
    <w:p w14:paraId="19AE2BC4" w14:textId="77777777" w:rsidR="000C090D" w:rsidRDefault="000C090D" w:rsidP="00F65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CF6E5" w14:textId="77777777" w:rsidR="00F659E2" w:rsidRDefault="00F659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5CBB5" w14:textId="77777777" w:rsidR="00F659E2" w:rsidRDefault="00F65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CC3F" w14:textId="77777777" w:rsidR="00F659E2" w:rsidRDefault="00F659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B5F"/>
    <w:rsid w:val="000A798C"/>
    <w:rsid w:val="000C090D"/>
    <w:rsid w:val="00143B5F"/>
    <w:rsid w:val="00344614"/>
    <w:rsid w:val="004058C7"/>
    <w:rsid w:val="0048176F"/>
    <w:rsid w:val="006B6D86"/>
    <w:rsid w:val="0071431D"/>
    <w:rsid w:val="00896B2D"/>
    <w:rsid w:val="008978F5"/>
    <w:rsid w:val="00AE5F68"/>
    <w:rsid w:val="00B80758"/>
    <w:rsid w:val="00B82CD4"/>
    <w:rsid w:val="00BC794B"/>
    <w:rsid w:val="00CF0CA4"/>
    <w:rsid w:val="00D71EA2"/>
    <w:rsid w:val="00F659E2"/>
    <w:rsid w:val="00F8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C9932"/>
  <w15:chartTrackingRefBased/>
  <w15:docId w15:val="{5184727C-565B-42A4-8CC3-4641B7983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9E2"/>
  </w:style>
  <w:style w:type="paragraph" w:styleId="Footer">
    <w:name w:val="footer"/>
    <w:basedOn w:val="Normal"/>
    <w:link w:val="FooterChar"/>
    <w:uiPriority w:val="99"/>
    <w:unhideWhenUsed/>
    <w:rsid w:val="00F659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D39047-C8B7-43B9-ACCD-659C65666867}"/>
</file>

<file path=customXml/itemProps2.xml><?xml version="1.0" encoding="utf-8"?>
<ds:datastoreItem xmlns:ds="http://schemas.openxmlformats.org/officeDocument/2006/customXml" ds:itemID="{F37A479D-F772-4342-B4D9-871E4997DD3A}"/>
</file>

<file path=customXml/itemProps3.xml><?xml version="1.0" encoding="utf-8"?>
<ds:datastoreItem xmlns:ds="http://schemas.openxmlformats.org/officeDocument/2006/customXml" ds:itemID="{A1D7C147-07AF-47AE-B91A-3B14094A26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Bunker</dc:creator>
  <cp:keywords/>
  <dc:description/>
  <cp:lastModifiedBy>Maria Spinale</cp:lastModifiedBy>
  <cp:revision>2</cp:revision>
  <dcterms:created xsi:type="dcterms:W3CDTF">2024-04-29T19:40:00Z</dcterms:created>
  <dcterms:modified xsi:type="dcterms:W3CDTF">2024-04-29T19:40:00Z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Financial Statement &amp; Footnote Support</vt:lpwstr>
  </property>
  <property fmtid="{D5CDD505-2E9C-101B-9397-08002B2CF9AE}" pid="3" name="tabIndex">
    <vt:lpwstr>120</vt:lpwstr>
  </property>
  <property fmtid="{D5CDD505-2E9C-101B-9397-08002B2CF9AE}" pid="4" name="workpaperIndex">
    <vt:lpwstr>123.01</vt:lpwstr>
  </property>
  <property fmtid="{D5CDD505-2E9C-101B-9397-08002B2CF9AE}" pid="5" name="ContentTypeId">
    <vt:lpwstr>0x010100BA7879BB3EB3E841817F962675E65027</vt:lpwstr>
  </property>
</Properties>
</file>